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Arial"/>
          <w:b/>
          <w:sz w:val="28"/>
          <w:szCs w:val="28"/>
        </w:rPr>
      </w:pPr>
      <w:r>
        <w:rPr>
          <w:rFonts w:cs="Arial"/>
          <w:b/>
          <w:sz w:val="28"/>
          <w:szCs w:val="28"/>
        </w:rPr>
        <w:t>School Nurse</w:t>
      </w:r>
    </w:p>
    <w:p>
      <w:pPr>
        <w:jc w:val="center"/>
        <w:rPr>
          <w:rFonts w:cs="Arial"/>
          <w:b/>
        </w:rPr>
      </w:pPr>
      <w:r>
        <w:rPr>
          <w:rFonts w:cs="Arial"/>
          <w:b/>
        </w:rPr>
        <w:t xml:space="preserve">Grade 4 SCP 23-31 (£26,999 - £33,799) pro rata </w:t>
      </w:r>
    </w:p>
    <w:p>
      <w:pPr>
        <w:jc w:val="center"/>
        <w:rPr>
          <w:rFonts w:cs="Arial"/>
          <w:b/>
        </w:rPr>
      </w:pPr>
      <w:r>
        <w:rPr>
          <w:rFonts w:cs="Arial"/>
          <w:b/>
        </w:rPr>
        <w:t>30.0 hrs per week - Term Time Only</w:t>
      </w:r>
    </w:p>
    <w:p>
      <w:pPr>
        <w:rPr>
          <w:rFonts w:cs="Arial"/>
          <w:b/>
        </w:rPr>
      </w:pPr>
    </w:p>
    <w:p>
      <w:pPr>
        <w:jc w:val="center"/>
        <w:rPr>
          <w:rFonts w:cs="Arial"/>
          <w:b/>
        </w:rPr>
      </w:pPr>
      <w:r>
        <w:rPr>
          <w:rFonts w:cs="Arial"/>
          <w:b/>
        </w:rPr>
        <w:t>THORNTON PRIMARY SCHOOL</w:t>
      </w:r>
    </w:p>
    <w:p>
      <w:pPr>
        <w:jc w:val="center"/>
        <w:rPr>
          <w:rFonts w:cs="Arial"/>
          <w:b/>
        </w:rPr>
      </w:pPr>
      <w:r>
        <w:rPr>
          <w:rFonts w:cs="Arial"/>
          <w:b/>
        </w:rPr>
        <w:t>WARD END</w:t>
      </w:r>
    </w:p>
    <w:p>
      <w:pPr>
        <w:jc w:val="center"/>
        <w:rPr>
          <w:rFonts w:cs="Arial"/>
          <w:b/>
        </w:rPr>
      </w:pPr>
      <w:r>
        <w:rPr>
          <w:rFonts w:cs="Arial"/>
          <w:b/>
        </w:rPr>
        <w:t>BIRMINGHAM, B8 2LQ</w:t>
      </w:r>
    </w:p>
    <w:p>
      <w:pPr>
        <w:jc w:val="center"/>
        <w:rPr>
          <w:rFonts w:cs="Arial"/>
          <w:b/>
        </w:rPr>
      </w:pPr>
      <w:r>
        <w:rPr>
          <w:rFonts w:cs="Arial"/>
          <w:b/>
        </w:rPr>
        <w:t>Headteacher: Mrs Sue Simmons</w:t>
      </w:r>
    </w:p>
    <w:p>
      <w:pPr>
        <w:jc w:val="center"/>
        <w:rPr>
          <w:rFonts w:cs="Arial"/>
          <w:b/>
        </w:rPr>
      </w:pPr>
    </w:p>
    <w:p>
      <w:pPr>
        <w:jc w:val="center"/>
        <w:rPr>
          <w:rFonts w:cs="Arial"/>
          <w:b/>
        </w:rPr>
      </w:pPr>
      <w:r>
        <w:rPr>
          <w:rFonts w:cs="Arial"/>
          <w:b/>
        </w:rPr>
        <w:t>Required from September 2019.</w:t>
      </w:r>
    </w:p>
    <w:p>
      <w:pPr>
        <w:rPr>
          <w:rFonts w:cs="Arial"/>
        </w:rPr>
      </w:pPr>
    </w:p>
    <w:p>
      <w:pPr>
        <w:rPr>
          <w:rFonts w:cs="Arial"/>
        </w:rPr>
      </w:pPr>
      <w:bookmarkStart w:id="0" w:name="_GoBack"/>
      <w:r>
        <w:rPr>
          <w:rFonts w:cs="Arial"/>
        </w:rPr>
        <w:t>Governors wish to appoint an enthusiastic and highly motivated individual to join our school as a School Nurse.  The nurse will be part of our Pastoral Team and needs to be an excellent team-player; a committed and creative individual who will promote the good health and welfare of all pupils, staff and visitors to the school.  The post is suitable for either an existing school nurse or someone looking to take on the role for the first time as good support will be given.</w:t>
      </w:r>
    </w:p>
    <w:p>
      <w:pPr>
        <w:rPr>
          <w:rFonts w:cs="Arial"/>
        </w:rPr>
      </w:pPr>
    </w:p>
    <w:p>
      <w:pPr>
        <w:rPr>
          <w:rFonts w:cs="Arial"/>
        </w:rPr>
      </w:pPr>
      <w:r>
        <w:rPr>
          <w:rFonts w:cs="Arial"/>
        </w:rPr>
        <w:t>You will be responsible for:</w:t>
      </w:r>
    </w:p>
    <w:p>
      <w:pPr>
        <w:rPr>
          <w:rFonts w:cs="Arial"/>
        </w:rPr>
      </w:pPr>
    </w:p>
    <w:p>
      <w:pPr>
        <w:pStyle w:val="ListParagraph"/>
        <w:numPr>
          <w:ilvl w:val="0"/>
          <w:numId w:val="1"/>
        </w:numPr>
        <w:rPr>
          <w:rFonts w:cs="Arial"/>
        </w:rPr>
      </w:pPr>
      <w:r>
        <w:rPr>
          <w:rFonts w:cs="Arial"/>
        </w:rPr>
        <w:t>Liaising with parents and staff to ensure a high standard of care is provided to pupils.</w:t>
      </w:r>
    </w:p>
    <w:p>
      <w:pPr>
        <w:pStyle w:val="ListParagraph"/>
        <w:numPr>
          <w:ilvl w:val="0"/>
          <w:numId w:val="1"/>
        </w:numPr>
        <w:rPr>
          <w:rFonts w:cs="Arial"/>
        </w:rPr>
      </w:pPr>
      <w:r>
        <w:rPr>
          <w:rFonts w:cs="Arial"/>
        </w:rPr>
        <w:t xml:space="preserve">Promoting the physical and mental health of pupils and staff. </w:t>
      </w:r>
    </w:p>
    <w:p>
      <w:pPr>
        <w:pStyle w:val="ListParagraph"/>
        <w:numPr>
          <w:ilvl w:val="0"/>
          <w:numId w:val="1"/>
        </w:numPr>
        <w:rPr>
          <w:rFonts w:cs="Arial"/>
        </w:rPr>
      </w:pPr>
      <w:r>
        <w:rPr>
          <w:rFonts w:cs="Arial"/>
        </w:rPr>
        <w:t>The setting up and management of Personal Care Plans for pupils, in consultation with parents.</w:t>
      </w:r>
    </w:p>
    <w:p>
      <w:pPr>
        <w:pStyle w:val="ListParagraph"/>
        <w:numPr>
          <w:ilvl w:val="0"/>
          <w:numId w:val="1"/>
        </w:numPr>
        <w:rPr>
          <w:rFonts w:cs="Arial"/>
        </w:rPr>
      </w:pPr>
      <w:r>
        <w:rPr>
          <w:rFonts w:cs="Arial"/>
        </w:rPr>
        <w:t>Setting up, promoting and delivering parent workshops to encourage healthy lifestyles.</w:t>
      </w:r>
    </w:p>
    <w:p>
      <w:pPr>
        <w:pStyle w:val="ListParagraph"/>
        <w:numPr>
          <w:ilvl w:val="0"/>
          <w:numId w:val="1"/>
        </w:numPr>
        <w:rPr>
          <w:rFonts w:cs="Arial"/>
        </w:rPr>
      </w:pPr>
      <w:r>
        <w:rPr>
          <w:rFonts w:cs="Arial"/>
        </w:rPr>
        <w:t>Co-ordinating screening and immunisation programmes.</w:t>
      </w:r>
    </w:p>
    <w:p>
      <w:pPr>
        <w:pStyle w:val="ListParagraph"/>
        <w:numPr>
          <w:ilvl w:val="0"/>
          <w:numId w:val="1"/>
        </w:numPr>
        <w:rPr>
          <w:rFonts w:cs="Arial"/>
        </w:rPr>
      </w:pPr>
      <w:r>
        <w:rPr>
          <w:rFonts w:cs="Arial"/>
        </w:rPr>
        <w:t>Putting in place a staff development programme to manage minor ailments and be confident in delivering basic first aid.</w:t>
      </w:r>
    </w:p>
    <w:p>
      <w:pPr>
        <w:pStyle w:val="ListParagraph"/>
        <w:numPr>
          <w:ilvl w:val="0"/>
          <w:numId w:val="1"/>
        </w:numPr>
        <w:rPr>
          <w:rFonts w:cs="Arial"/>
        </w:rPr>
      </w:pPr>
      <w:r>
        <w:rPr>
          <w:rFonts w:cs="Arial"/>
        </w:rPr>
        <w:t>Monitor and maintain the inhalers and epi-pens in school.</w:t>
      </w:r>
    </w:p>
    <w:p>
      <w:pPr>
        <w:pStyle w:val="ListParagraph"/>
        <w:numPr>
          <w:ilvl w:val="0"/>
          <w:numId w:val="1"/>
        </w:numPr>
        <w:rPr>
          <w:rFonts w:cs="Arial"/>
        </w:rPr>
      </w:pPr>
      <w:r>
        <w:rPr>
          <w:rFonts w:cs="Arial"/>
        </w:rPr>
        <w:t>Take a key role in the Safeguarding of our children, take on the role of DSL.</w:t>
      </w:r>
    </w:p>
    <w:p>
      <w:pPr>
        <w:pStyle w:val="ListParagraph"/>
        <w:numPr>
          <w:ilvl w:val="0"/>
          <w:numId w:val="1"/>
        </w:numPr>
        <w:rPr>
          <w:rFonts w:cs="Arial"/>
        </w:rPr>
      </w:pPr>
      <w:r>
        <w:rPr>
          <w:rFonts w:cs="Arial"/>
        </w:rPr>
        <w:t>Maintain Accident Book and record all incidents.</w:t>
      </w:r>
    </w:p>
    <w:p>
      <w:pPr>
        <w:pStyle w:val="ListParagraph"/>
        <w:numPr>
          <w:ilvl w:val="0"/>
          <w:numId w:val="1"/>
        </w:numPr>
        <w:rPr>
          <w:rFonts w:cs="Arial"/>
        </w:rPr>
      </w:pPr>
      <w:r>
        <w:rPr>
          <w:rFonts w:cs="Arial"/>
        </w:rPr>
        <w:t>Co-delivery of the school’s Relationships and Sex Education Policy including sex education in Years 5 and 6.</w:t>
      </w:r>
    </w:p>
    <w:p>
      <w:pPr>
        <w:pStyle w:val="ListParagraph"/>
        <w:rPr>
          <w:rFonts w:cs="Arial"/>
        </w:rPr>
      </w:pPr>
    </w:p>
    <w:p>
      <w:pPr>
        <w:rPr>
          <w:rFonts w:cs="Arial"/>
          <w:b/>
        </w:rPr>
      </w:pPr>
      <w:r>
        <w:rPr>
          <w:rFonts w:cs="Arial"/>
          <w:b/>
        </w:rPr>
        <w:t>Essential Qualifications for this role:</w:t>
      </w:r>
    </w:p>
    <w:p>
      <w:pPr>
        <w:rPr>
          <w:rFonts w:cs="Arial"/>
        </w:rPr>
      </w:pPr>
    </w:p>
    <w:p>
      <w:pPr>
        <w:pStyle w:val="ListParagraph"/>
        <w:numPr>
          <w:ilvl w:val="0"/>
          <w:numId w:val="2"/>
        </w:numPr>
        <w:rPr>
          <w:rFonts w:cs="Arial"/>
        </w:rPr>
      </w:pPr>
      <w:r>
        <w:rPr>
          <w:rFonts w:cs="Arial"/>
        </w:rPr>
        <w:t>Must hold a RGN with post qualification experience.</w:t>
      </w:r>
    </w:p>
    <w:p>
      <w:pPr>
        <w:pStyle w:val="ListParagraph"/>
        <w:numPr>
          <w:ilvl w:val="0"/>
          <w:numId w:val="2"/>
        </w:numPr>
        <w:rPr>
          <w:rFonts w:cs="Arial"/>
        </w:rPr>
      </w:pPr>
      <w:r>
        <w:rPr>
          <w:rFonts w:cs="Arial"/>
        </w:rPr>
        <w:t>Excellent communication skills.</w:t>
      </w:r>
    </w:p>
    <w:p>
      <w:pPr>
        <w:pStyle w:val="ListParagraph"/>
        <w:numPr>
          <w:ilvl w:val="0"/>
          <w:numId w:val="2"/>
        </w:numPr>
        <w:rPr>
          <w:rFonts w:cs="Arial"/>
        </w:rPr>
      </w:pPr>
      <w:r>
        <w:rPr>
          <w:rFonts w:cs="Arial"/>
        </w:rPr>
        <w:t>Good ICT skills:  ability to use Microsoft packages, Medical Tracker software, CPOMS and SIMS package – training will be provided.</w:t>
      </w:r>
    </w:p>
    <w:p>
      <w:pPr>
        <w:pStyle w:val="ListParagraph"/>
        <w:numPr>
          <w:ilvl w:val="0"/>
          <w:numId w:val="2"/>
        </w:numPr>
        <w:rPr>
          <w:rFonts w:cs="Arial"/>
        </w:rPr>
      </w:pPr>
      <w:r>
        <w:rPr>
          <w:rFonts w:cs="Arial"/>
        </w:rPr>
        <w:t>Demonstrate excellent teamwork skills and playing an active role in the school’s Pastoral team.</w:t>
      </w:r>
    </w:p>
    <w:p>
      <w:pPr>
        <w:pStyle w:val="ListParagraph"/>
        <w:numPr>
          <w:ilvl w:val="0"/>
          <w:numId w:val="2"/>
        </w:numPr>
        <w:rPr>
          <w:rFonts w:cs="Arial"/>
        </w:rPr>
      </w:pPr>
      <w:r>
        <w:rPr>
          <w:rFonts w:cs="Arial"/>
        </w:rPr>
        <w:t>Show initiative and flair to ensure that the care of pupils is outstanding.</w:t>
      </w:r>
    </w:p>
    <w:p>
      <w:pPr>
        <w:pStyle w:val="ListParagraph"/>
        <w:numPr>
          <w:ilvl w:val="0"/>
          <w:numId w:val="2"/>
        </w:numPr>
        <w:rPr>
          <w:rFonts w:cs="Arial"/>
        </w:rPr>
      </w:pPr>
      <w:r>
        <w:rPr>
          <w:rFonts w:cs="Arial"/>
        </w:rPr>
        <w:t>Have excellent organisational and planning skills.</w:t>
      </w:r>
    </w:p>
    <w:p>
      <w:pPr>
        <w:pStyle w:val="ListParagraph"/>
        <w:numPr>
          <w:ilvl w:val="0"/>
          <w:numId w:val="2"/>
        </w:numPr>
        <w:rPr>
          <w:rFonts w:cs="Arial"/>
        </w:rPr>
      </w:pPr>
      <w:r>
        <w:rPr>
          <w:rFonts w:cs="Arial"/>
        </w:rPr>
        <w:t xml:space="preserve">Be approachable and caring for staff, pupils and parents. </w:t>
      </w:r>
    </w:p>
    <w:p>
      <w:pPr>
        <w:rPr>
          <w:rFonts w:cs="Arial"/>
        </w:rPr>
      </w:pPr>
    </w:p>
    <w:p>
      <w:pPr>
        <w:rPr>
          <w:rFonts w:cs="Arial"/>
        </w:rPr>
      </w:pPr>
      <w:r>
        <w:rPr>
          <w:rFonts w:cs="Arial"/>
        </w:rPr>
        <w:lastRenderedPageBreak/>
        <w:t xml:space="preserve">An application pack can be found on the school’s website </w:t>
      </w:r>
      <w:hyperlink r:id="rId5" w:history="1">
        <w:r>
          <w:rPr>
            <w:rStyle w:val="Hyperlink"/>
            <w:rFonts w:cs="Arial"/>
          </w:rPr>
          <w:t>www.thornton.bham.sch.uk</w:t>
        </w:r>
      </w:hyperlink>
      <w:r>
        <w:rPr>
          <w:rFonts w:cs="Arial"/>
        </w:rPr>
        <w:t xml:space="preserve"> under the vacancies tab.  Informal visits are very welcome – please contact Tracey Scott, Office Manager, on 0121-327-0824 to arrange a visit.</w:t>
      </w:r>
    </w:p>
    <w:p>
      <w:pPr>
        <w:rPr>
          <w:rFonts w:cs="Arial"/>
        </w:rPr>
      </w:pPr>
    </w:p>
    <w:p>
      <w:pPr>
        <w:rPr>
          <w:rFonts w:cs="Arial"/>
        </w:rPr>
      </w:pPr>
    </w:p>
    <w:p>
      <w:pPr>
        <w:rPr>
          <w:rFonts w:cs="Arial"/>
        </w:rPr>
      </w:pPr>
      <w:r>
        <w:rPr>
          <w:rFonts w:cs="Arial"/>
        </w:rPr>
        <w:t>Closing date for this vacancy:  Monday 17</w:t>
      </w:r>
      <w:r>
        <w:rPr>
          <w:rFonts w:cs="Arial"/>
          <w:vertAlign w:val="superscript"/>
        </w:rPr>
        <w:t>th</w:t>
      </w:r>
      <w:r>
        <w:rPr>
          <w:rFonts w:cs="Arial"/>
        </w:rPr>
        <w:t xml:space="preserve"> June 2019</w:t>
      </w:r>
    </w:p>
    <w:p>
      <w:r>
        <w:rPr>
          <w:rFonts w:cs="Arial"/>
        </w:rPr>
        <w:t>Interviews:  Monday 24</w:t>
      </w:r>
      <w:r>
        <w:rPr>
          <w:rFonts w:cs="Arial"/>
          <w:vertAlign w:val="superscript"/>
        </w:rPr>
        <w:t>th</w:t>
      </w:r>
      <w:r>
        <w:rPr>
          <w:rFonts w:cs="Arial"/>
        </w:rPr>
        <w:t xml:space="preserve"> June 2019</w:t>
      </w:r>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F1384"/>
    <w:multiLevelType w:val="hybridMultilevel"/>
    <w:tmpl w:val="ACE0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1E47C4"/>
    <w:multiLevelType w:val="hybridMultilevel"/>
    <w:tmpl w:val="DD08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E2091-2005-4D78-97AA-2EAC959E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ornton.bham.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Hameeda Ahmed</dc:creator>
  <cp:keywords/>
  <dc:description/>
  <cp:lastModifiedBy>Hameeda Ahmed</cp:lastModifiedBy>
  <cp:revision>3</cp:revision>
  <dcterms:created xsi:type="dcterms:W3CDTF">2019-05-17T13:40:00Z</dcterms:created>
  <dcterms:modified xsi:type="dcterms:W3CDTF">2019-05-17T15:29:00Z</dcterms:modified>
</cp:coreProperties>
</file>